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47CC41FA" w14:textId="356A9E3E" w:rsidR="00CD6289" w:rsidRPr="00777D9B" w:rsidRDefault="00777D9B" w:rsidP="00777D9B">
      <w:pPr>
        <w:tabs>
          <w:tab w:val="left" w:pos="4149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1.3 Introduction to Constructions Homework</w:t>
      </w:r>
      <w:bookmarkStart w:id="0" w:name="_GoBack"/>
      <w:bookmarkEnd w:id="0"/>
    </w:p>
    <w:p w14:paraId="61E8A764" w14:textId="77777777" w:rsidR="00777D9B" w:rsidRDefault="00777D9B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7560361F" w14:textId="791E0161" w:rsidR="00777D9B" w:rsidRPr="00777D9B" w:rsidRDefault="00777D9B" w:rsidP="00777D9B">
      <w:pPr>
        <w:pStyle w:val="ListParagraph"/>
        <w:numPr>
          <w:ilvl w:val="0"/>
          <w:numId w:val="7"/>
        </w:numPr>
        <w:tabs>
          <w:tab w:val="left" w:pos="4149"/>
        </w:tabs>
        <w:rPr>
          <w:rFonts w:ascii="Calibri" w:hAnsi="Calibri"/>
          <w:sz w:val="24"/>
        </w:rPr>
      </w:pPr>
      <w:r w:rsidRPr="00777D9B">
        <w:rPr>
          <w:rFonts w:ascii="Calibri" w:hAnsi="Calibri"/>
          <w:sz w:val="24"/>
        </w:rPr>
        <w:t>Write a clear set of steps for the construction of an equilateral triangle. Use Euclid’s Proposition 1 as a guide.</w:t>
      </w:r>
    </w:p>
    <w:p w14:paraId="5C7DDFE7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077D3147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68D82278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46AF3FD8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4C310AAC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46B58838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3D37AB6E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1BB861B2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0B88AF20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10735416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336D7D2D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0A67EF22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504D9F47" w14:textId="77777777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</w:p>
    <w:p w14:paraId="4CE43BE9" w14:textId="08A0F926" w:rsidR="00777D9B" w:rsidRPr="00777D9B" w:rsidRDefault="00777D9B" w:rsidP="00777D9B">
      <w:pPr>
        <w:pStyle w:val="ListParagraph"/>
        <w:numPr>
          <w:ilvl w:val="0"/>
          <w:numId w:val="7"/>
        </w:numPr>
        <w:tabs>
          <w:tab w:val="left" w:pos="4149"/>
        </w:tabs>
        <w:rPr>
          <w:rFonts w:ascii="Calibri" w:hAnsi="Calibri"/>
          <w:sz w:val="24"/>
        </w:rPr>
      </w:pPr>
      <w:r w:rsidRPr="00777D9B">
        <w:rPr>
          <w:rFonts w:ascii="Calibri" w:hAnsi="Calibri"/>
          <w:sz w:val="24"/>
        </w:rPr>
        <w:t>Suppose two circles are constructed using the following instructions</w:t>
      </w:r>
      <w:r>
        <w:rPr>
          <w:rFonts w:ascii="Calibri" w:hAnsi="Calibri"/>
          <w:sz w:val="24"/>
        </w:rPr>
        <w:t xml:space="preserve"> (you do not need to actually draw the </w:t>
      </w:r>
      <w:proofErr w:type="spellStart"/>
      <w:r>
        <w:rPr>
          <w:rFonts w:ascii="Calibri" w:hAnsi="Calibri"/>
          <w:sz w:val="24"/>
        </w:rPr>
        <w:t>cirlces</w:t>
      </w:r>
      <w:proofErr w:type="spellEnd"/>
      <w:r>
        <w:rPr>
          <w:rFonts w:ascii="Calibri" w:hAnsi="Calibri"/>
          <w:sz w:val="24"/>
        </w:rPr>
        <w:t>)</w:t>
      </w:r>
      <w:r w:rsidRPr="00777D9B">
        <w:rPr>
          <w:rFonts w:ascii="Calibri" w:hAnsi="Calibri"/>
          <w:sz w:val="24"/>
        </w:rPr>
        <w:t>:</w:t>
      </w:r>
    </w:p>
    <w:p w14:paraId="74A15DC0" w14:textId="6D969552" w:rsidR="00777D9B" w:rsidRDefault="00777D9B" w:rsidP="00777D9B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6ADB40AB" w14:textId="6F7D7B97" w:rsidR="00777D9B" w:rsidRDefault="00777D9B" w:rsidP="00777D9B">
      <w:pPr>
        <w:ind w:left="720" w:firstLine="720"/>
        <w:rPr>
          <w:rFonts w:ascii="Calibri" w:hAnsi="Calibri"/>
          <w:sz w:val="24"/>
        </w:rPr>
      </w:pPr>
      <w:r w:rsidRPr="00777D9B">
        <w:rPr>
          <w:rFonts w:ascii="Calibri" w:hAnsi="Calibri"/>
          <w:sz w:val="24"/>
        </w:rPr>
        <w:t xml:space="preserve">Draw circle with center </w:t>
      </w:r>
      <w:proofErr w:type="gramStart"/>
      <w:r w:rsidRPr="00777D9B">
        <w:rPr>
          <w:rFonts w:ascii="Calibri" w:hAnsi="Calibri"/>
          <w:sz w:val="24"/>
        </w:rPr>
        <w:t>A</w:t>
      </w:r>
      <w:proofErr w:type="gramEnd"/>
      <w:r w:rsidRPr="00777D9B">
        <w:rPr>
          <w:rFonts w:ascii="Calibri" w:hAnsi="Calibri"/>
          <w:sz w:val="24"/>
        </w:rPr>
        <w:t xml:space="preserve">, radius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 w:rsidRPr="00777D9B">
        <w:rPr>
          <w:rFonts w:ascii="Calibri" w:hAnsi="Calibri"/>
          <w:sz w:val="24"/>
        </w:rPr>
        <w:t xml:space="preserve">. </w:t>
      </w:r>
    </w:p>
    <w:p w14:paraId="44EB4D52" w14:textId="77777777" w:rsidR="00777D9B" w:rsidRDefault="00777D9B" w:rsidP="00777D9B">
      <w:pPr>
        <w:ind w:left="720" w:firstLine="720"/>
        <w:rPr>
          <w:rFonts w:ascii="Calibri" w:hAnsi="Calibri"/>
          <w:sz w:val="24"/>
        </w:rPr>
      </w:pPr>
    </w:p>
    <w:p w14:paraId="1202173D" w14:textId="6ACAFEE1" w:rsidR="00777D9B" w:rsidRDefault="00777D9B" w:rsidP="00777D9B">
      <w:pPr>
        <w:ind w:left="720" w:firstLine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Draw circle with center C, radius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CD</m:t>
            </m:r>
          </m:e>
        </m:acc>
      </m:oMath>
    </w:p>
    <w:p w14:paraId="2282E094" w14:textId="77777777" w:rsidR="00777D9B" w:rsidRDefault="00777D9B" w:rsidP="00777D9B">
      <w:pPr>
        <w:rPr>
          <w:rFonts w:ascii="Calibri" w:hAnsi="Calibri"/>
          <w:sz w:val="24"/>
        </w:rPr>
      </w:pPr>
    </w:p>
    <w:p w14:paraId="11EE42F8" w14:textId="1BA6100B" w:rsidR="00777D9B" w:rsidRDefault="00777D9B" w:rsidP="00777D9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Under what conditions do the circles </w:t>
      </w:r>
      <w:proofErr w:type="gramStart"/>
      <w:r>
        <w:rPr>
          <w:rFonts w:ascii="Calibri" w:hAnsi="Calibri"/>
          <w:sz w:val="24"/>
        </w:rPr>
        <w:t>have</w:t>
      </w:r>
      <w:proofErr w:type="gramEnd"/>
    </w:p>
    <w:p w14:paraId="7C8BD638" w14:textId="77777777" w:rsidR="00777D9B" w:rsidRDefault="00777D9B" w:rsidP="00777D9B">
      <w:pPr>
        <w:rPr>
          <w:rFonts w:ascii="Calibri" w:hAnsi="Calibri"/>
          <w:sz w:val="24"/>
        </w:rPr>
      </w:pPr>
    </w:p>
    <w:p w14:paraId="4CC22679" w14:textId="240632BA" w:rsidR="00777D9B" w:rsidRDefault="00777D9B" w:rsidP="00777D9B">
      <w:pPr>
        <w:pStyle w:val="ListParagraph"/>
        <w:numPr>
          <w:ilvl w:val="0"/>
          <w:numId w:val="8"/>
        </w:numPr>
        <w:rPr>
          <w:rFonts w:ascii="Calibri" w:hAnsi="Calibri"/>
          <w:sz w:val="24"/>
        </w:rPr>
      </w:pPr>
      <w:proofErr w:type="gramStart"/>
      <w:r w:rsidRPr="00777D9B">
        <w:rPr>
          <w:rFonts w:ascii="Calibri" w:hAnsi="Calibri"/>
          <w:sz w:val="24"/>
        </w:rPr>
        <w:t>one</w:t>
      </w:r>
      <w:proofErr w:type="gramEnd"/>
      <w:r w:rsidRPr="00777D9B">
        <w:rPr>
          <w:rFonts w:ascii="Calibri" w:hAnsi="Calibri"/>
          <w:sz w:val="24"/>
        </w:rPr>
        <w:t xml:space="preserve"> point in common?</w:t>
      </w:r>
    </w:p>
    <w:p w14:paraId="15B320B7" w14:textId="77777777" w:rsidR="00777D9B" w:rsidRDefault="00777D9B" w:rsidP="00777D9B">
      <w:pPr>
        <w:rPr>
          <w:rFonts w:ascii="Calibri" w:hAnsi="Calibri"/>
          <w:sz w:val="24"/>
        </w:rPr>
      </w:pPr>
    </w:p>
    <w:p w14:paraId="29554AE8" w14:textId="77777777" w:rsidR="00777D9B" w:rsidRPr="00777D9B" w:rsidRDefault="00777D9B" w:rsidP="00777D9B">
      <w:pPr>
        <w:rPr>
          <w:rFonts w:ascii="Calibri" w:hAnsi="Calibri"/>
          <w:sz w:val="24"/>
        </w:rPr>
      </w:pPr>
    </w:p>
    <w:p w14:paraId="062BE641" w14:textId="74C336FF" w:rsidR="00777D9B" w:rsidRDefault="00777D9B" w:rsidP="00777D9B">
      <w:pPr>
        <w:pStyle w:val="ListParagraph"/>
        <w:numPr>
          <w:ilvl w:val="0"/>
          <w:numId w:val="8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no</w:t>
      </w:r>
      <w:proofErr w:type="gramEnd"/>
      <w:r>
        <w:rPr>
          <w:rFonts w:ascii="Calibri" w:hAnsi="Calibri"/>
          <w:sz w:val="24"/>
        </w:rPr>
        <w:t xml:space="preserve"> points in common?</w:t>
      </w:r>
    </w:p>
    <w:p w14:paraId="4827678C" w14:textId="77777777" w:rsidR="00777D9B" w:rsidRDefault="00777D9B" w:rsidP="00777D9B">
      <w:pPr>
        <w:rPr>
          <w:rFonts w:ascii="Calibri" w:hAnsi="Calibri"/>
          <w:sz w:val="24"/>
        </w:rPr>
      </w:pPr>
    </w:p>
    <w:p w14:paraId="33EEC4E4" w14:textId="77777777" w:rsidR="00777D9B" w:rsidRDefault="00777D9B" w:rsidP="00777D9B">
      <w:pPr>
        <w:rPr>
          <w:rFonts w:ascii="Calibri" w:hAnsi="Calibri"/>
          <w:sz w:val="24"/>
        </w:rPr>
      </w:pPr>
    </w:p>
    <w:p w14:paraId="6A042196" w14:textId="77777777" w:rsidR="00777D9B" w:rsidRPr="00777D9B" w:rsidRDefault="00777D9B" w:rsidP="00777D9B">
      <w:pPr>
        <w:rPr>
          <w:rFonts w:ascii="Calibri" w:hAnsi="Calibri"/>
          <w:sz w:val="24"/>
        </w:rPr>
      </w:pPr>
    </w:p>
    <w:p w14:paraId="7CF24162" w14:textId="57842BFE" w:rsidR="00777D9B" w:rsidRDefault="00777D9B" w:rsidP="00777D9B">
      <w:pPr>
        <w:pStyle w:val="ListParagraph"/>
        <w:numPr>
          <w:ilvl w:val="0"/>
          <w:numId w:val="8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two</w:t>
      </w:r>
      <w:proofErr w:type="gramEnd"/>
      <w:r>
        <w:rPr>
          <w:rFonts w:ascii="Calibri" w:hAnsi="Calibri"/>
          <w:sz w:val="24"/>
        </w:rPr>
        <w:t xml:space="preserve"> points in common?</w:t>
      </w:r>
    </w:p>
    <w:p w14:paraId="3B8971A0" w14:textId="77777777" w:rsidR="00777D9B" w:rsidRDefault="00777D9B" w:rsidP="00777D9B">
      <w:pPr>
        <w:rPr>
          <w:rFonts w:ascii="Calibri" w:hAnsi="Calibri"/>
          <w:sz w:val="24"/>
        </w:rPr>
      </w:pPr>
    </w:p>
    <w:p w14:paraId="31AFF629" w14:textId="77777777" w:rsidR="00777D9B" w:rsidRDefault="00777D9B" w:rsidP="00777D9B">
      <w:pPr>
        <w:rPr>
          <w:rFonts w:ascii="Calibri" w:hAnsi="Calibri"/>
          <w:sz w:val="24"/>
        </w:rPr>
      </w:pPr>
    </w:p>
    <w:p w14:paraId="4683462E" w14:textId="77777777" w:rsidR="00777D9B" w:rsidRPr="00777D9B" w:rsidRDefault="00777D9B" w:rsidP="00777D9B">
      <w:pPr>
        <w:rPr>
          <w:rFonts w:ascii="Calibri" w:hAnsi="Calibri"/>
          <w:sz w:val="24"/>
        </w:rPr>
      </w:pPr>
    </w:p>
    <w:p w14:paraId="415791E1" w14:textId="338D16EE" w:rsidR="00777D9B" w:rsidRPr="00777D9B" w:rsidRDefault="00777D9B" w:rsidP="00777D9B">
      <w:pPr>
        <w:pStyle w:val="ListParagraph"/>
        <w:numPr>
          <w:ilvl w:val="0"/>
          <w:numId w:val="8"/>
        </w:num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more</w:t>
      </w:r>
      <w:proofErr w:type="gramEnd"/>
      <w:r>
        <w:rPr>
          <w:rFonts w:ascii="Calibri" w:hAnsi="Calibri"/>
          <w:sz w:val="24"/>
        </w:rPr>
        <w:t xml:space="preserve"> than two points in common?</w:t>
      </w:r>
    </w:p>
    <w:p w14:paraId="070935E8" w14:textId="352830E6" w:rsidR="00777D9B" w:rsidRPr="00CD6289" w:rsidRDefault="00777D9B" w:rsidP="00CD6289">
      <w:pPr>
        <w:tabs>
          <w:tab w:val="left" w:pos="4149"/>
        </w:tabs>
        <w:rPr>
          <w:rFonts w:ascii="Calibri" w:hAnsi="Calibri"/>
          <w:sz w:val="24"/>
        </w:rPr>
      </w:pPr>
    </w:p>
    <w:sectPr w:rsidR="00777D9B" w:rsidRPr="00CD6289" w:rsidSect="000330FE">
      <w:headerReference w:type="default" r:id="rId8"/>
      <w:footerReference w:type="default" r:id="rId9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9AB"/>
    <w:multiLevelType w:val="hybridMultilevel"/>
    <w:tmpl w:val="9E1E7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4291A"/>
    <w:multiLevelType w:val="hybridMultilevel"/>
    <w:tmpl w:val="ABA097C2"/>
    <w:lvl w:ilvl="0" w:tplc="564E48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777D9B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518</Characters>
  <Application>Microsoft Macintosh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2016-08-30T01:31:00Z</dcterms:created>
  <dcterms:modified xsi:type="dcterms:W3CDTF">2016-08-30T01:31:00Z</dcterms:modified>
</cp:coreProperties>
</file>